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8D" w:rsidRPr="0042728D" w:rsidRDefault="00D92CA9" w:rsidP="001F53AE">
      <w:pPr>
        <w:pStyle w:val="Geenafstand"/>
        <w:rPr>
          <w:b/>
        </w:rPr>
      </w:pPr>
      <w:bookmarkStart w:id="0" w:name="_GoBack"/>
      <w:bookmarkEnd w:id="0"/>
      <w:r>
        <w:rPr>
          <w:b/>
        </w:rPr>
        <w:t xml:space="preserve">Werkvorm . Feedback . Casuïstiek </w:t>
      </w:r>
    </w:p>
    <w:p w:rsidR="00E5478D" w:rsidRDefault="00E5478D" w:rsidP="001F53AE">
      <w:pPr>
        <w:pStyle w:val="Geenafstand"/>
      </w:pPr>
    </w:p>
    <w:p w:rsidR="001F53AE" w:rsidRDefault="00804C0A" w:rsidP="001F53AE">
      <w:pPr>
        <w:pStyle w:val="Geenafstand"/>
      </w:pPr>
      <w:r>
        <w:t xml:space="preserve">Maak groepjes van </w:t>
      </w:r>
      <w:r w:rsidR="001F53AE">
        <w:t xml:space="preserve"> 4 personen. ( leerling-begeleider-1 of 2 observanten)</w:t>
      </w:r>
    </w:p>
    <w:p w:rsidR="001F53AE" w:rsidRDefault="00FA2A63" w:rsidP="001F53AE">
      <w:pPr>
        <w:pStyle w:val="Geenafstand"/>
      </w:pPr>
      <w:r>
        <w:t xml:space="preserve">Start met situatie 1 </w:t>
      </w:r>
      <w:r w:rsidR="0058349A">
        <w:t xml:space="preserve">en wissel bij iedere nieuwe situatie </w:t>
      </w:r>
      <w:r w:rsidR="00D92CA9">
        <w:t xml:space="preserve">na </w:t>
      </w:r>
      <w:r w:rsidR="001F53AE">
        <w:t>afloop van rol zodat i</w:t>
      </w:r>
      <w:r w:rsidR="0058349A">
        <w:t>edereen heeft kunnen oefenen met het geven van feedback</w:t>
      </w:r>
      <w:r w:rsidR="00BC3246">
        <w:t xml:space="preserve"> aan de hand van de IK-IK-JIJ methode </w:t>
      </w:r>
      <w:r w:rsidR="0058349A">
        <w:t>.</w:t>
      </w:r>
    </w:p>
    <w:p w:rsidR="0058349A" w:rsidRDefault="0058349A" w:rsidP="001F53AE">
      <w:pPr>
        <w:pStyle w:val="Geenafstand"/>
      </w:pPr>
      <w:r>
        <w:t xml:space="preserve">Bij </w:t>
      </w:r>
      <w:r w:rsidR="00804C0A">
        <w:t>iedere</w:t>
      </w:r>
      <w:r>
        <w:t xml:space="preserve"> situatie wordt door de observanten de observatielijst ingevuld.</w:t>
      </w:r>
    </w:p>
    <w:p w:rsidR="001F53AE" w:rsidRDefault="00E5478D" w:rsidP="00E5478D">
      <w:pPr>
        <w:pStyle w:val="Geenafstand"/>
      </w:pPr>
      <w:r>
        <w:t xml:space="preserve">Bij iedere casus plenaire terug koppeling </w:t>
      </w:r>
      <w:r w:rsidR="0058349A">
        <w:t>met workshopleider</w:t>
      </w:r>
    </w:p>
    <w:p w:rsidR="00BC3246" w:rsidRDefault="00BC3246" w:rsidP="00E5478D">
      <w:pPr>
        <w:pStyle w:val="Geenafstand"/>
      </w:pPr>
    </w:p>
    <w:p w:rsidR="00BC3246" w:rsidRDefault="00BC3246" w:rsidP="00BC3246">
      <w:pPr>
        <w:pStyle w:val="Geenafstand"/>
      </w:pPr>
      <w:r>
        <w:t xml:space="preserve">(Ik-IK-JIJ methode -Hierbij vertel je eerst wat jezelf zag. Daarna welke betekenis je daaraan geeft en tenslotte vraag je de leerling wat zij er zelf van vindt. Daarmee ontstaat er een gesprek waarin de leerling de kans krijgt haar kijk op te onderwerp te geven. Vaak ontstaat er vanuit de Ik-Ik-Jij methode van het geven van feedback een goed begeleidingswerk)  </w:t>
      </w:r>
    </w:p>
    <w:p w:rsidR="00BC3246" w:rsidRDefault="00BC3246" w:rsidP="00BC3246">
      <w:pPr>
        <w:pStyle w:val="Geenafstand"/>
      </w:pPr>
    </w:p>
    <w:p w:rsidR="00BC3246" w:rsidRDefault="00BC3246" w:rsidP="001F53AE">
      <w:pPr>
        <w:pStyle w:val="Geenafstand"/>
      </w:pPr>
    </w:p>
    <w:p w:rsidR="001F53AE" w:rsidRDefault="001F53AE" w:rsidP="001F53AE">
      <w:pPr>
        <w:pStyle w:val="Geenafstand"/>
      </w:pPr>
      <w:r>
        <w:t>Reageer aan de hand van de regels van feedback op de volgende situatie</w:t>
      </w:r>
    </w:p>
    <w:p w:rsidR="001F53AE" w:rsidRDefault="001F53AE" w:rsidP="001F53AE">
      <w:pPr>
        <w:pStyle w:val="Geenafstand"/>
      </w:pPr>
    </w:p>
    <w:p w:rsidR="001F53AE" w:rsidRPr="001F53AE" w:rsidRDefault="001F53AE" w:rsidP="001F53AE">
      <w:pPr>
        <w:pStyle w:val="Geenafstand"/>
        <w:rPr>
          <w:b/>
        </w:rPr>
      </w:pPr>
      <w:r w:rsidRPr="001F53AE">
        <w:rPr>
          <w:b/>
        </w:rPr>
        <w:t>Situatie 1</w:t>
      </w:r>
    </w:p>
    <w:p w:rsidR="001F53AE" w:rsidRDefault="001F53AE" w:rsidP="001F53AE">
      <w:pPr>
        <w:pStyle w:val="Geenafstand"/>
      </w:pPr>
      <w:r>
        <w:t xml:space="preserve"> Een stagiaire komt  `s middags bij je in het gezin. Ze is vrolijk en onderneme</w:t>
      </w:r>
      <w:r w:rsidR="0058349A">
        <w:t>nd en wil graag direct aan de slag. Het valt je op dat</w:t>
      </w:r>
      <w:r w:rsidR="00D92CA9">
        <w:t xml:space="preserve"> ze graag op de voorgrond treed. Omdat ze drie </w:t>
      </w:r>
      <w:r>
        <w:t xml:space="preserve"> uurtjes in het gezin aanwezig is besluit je het nog even aan te zien. Wel maak je afspraken voor de volgende ochtend. Je hebt met de leerling afgesproken dat zij moet wachten met het starten in de zorg totdat jij er bent. Als je de volgende ochtend in het gezin komt blijkt dat de stagiaire</w:t>
      </w:r>
      <w:r w:rsidR="004625D7">
        <w:t xml:space="preserve"> al naar binnen is gegaan en ook al </w:t>
      </w:r>
      <w:r>
        <w:t xml:space="preserve"> de</w:t>
      </w:r>
      <w:r w:rsidR="004625D7">
        <w:t xml:space="preserve"> controles van de kraamvrouw </w:t>
      </w:r>
      <w:r>
        <w:t>heeft gedaan.</w:t>
      </w:r>
    </w:p>
    <w:p w:rsidR="001F53AE" w:rsidRDefault="001F53AE" w:rsidP="001F53AE">
      <w:pPr>
        <w:pStyle w:val="Geenafstand"/>
      </w:pPr>
    </w:p>
    <w:p w:rsidR="001F53AE" w:rsidRPr="001F53AE" w:rsidRDefault="001F53AE" w:rsidP="001F53AE">
      <w:pPr>
        <w:pStyle w:val="Geenafstand"/>
        <w:rPr>
          <w:b/>
        </w:rPr>
      </w:pPr>
      <w:r w:rsidRPr="001F53AE">
        <w:rPr>
          <w:b/>
        </w:rPr>
        <w:t>Situatie 2</w:t>
      </w:r>
    </w:p>
    <w:p w:rsidR="001F53AE" w:rsidRDefault="001F53AE" w:rsidP="001F53AE">
      <w:pPr>
        <w:pStyle w:val="Geenafstand"/>
      </w:pPr>
      <w:r>
        <w:t>De stagiaire komt de 2e dag te laat in het gezin. Ze heeft de bus gemist. Je hebt met haar afgesproken dat dit niet weer voor moet komen. De volgende 2 dagen gaat het goed. De 5e dag is de stagiaire weer te laat.</w:t>
      </w:r>
    </w:p>
    <w:p w:rsidR="00900D98" w:rsidRDefault="00900D98" w:rsidP="001F53AE">
      <w:pPr>
        <w:pStyle w:val="Geenafstand"/>
      </w:pPr>
    </w:p>
    <w:p w:rsidR="001F53AE" w:rsidRDefault="001F53AE" w:rsidP="001F53AE">
      <w:pPr>
        <w:pStyle w:val="Geenafstand"/>
      </w:pPr>
    </w:p>
    <w:p w:rsidR="001F53AE" w:rsidRPr="001F53AE" w:rsidRDefault="001F53AE" w:rsidP="001F53AE">
      <w:pPr>
        <w:pStyle w:val="Geenafstand"/>
        <w:rPr>
          <w:b/>
        </w:rPr>
      </w:pPr>
      <w:r w:rsidRPr="001F53AE">
        <w:rPr>
          <w:b/>
        </w:rPr>
        <w:t>Situatie 3</w:t>
      </w:r>
    </w:p>
    <w:p w:rsidR="001F53AE" w:rsidRDefault="0031549B" w:rsidP="001F53AE">
      <w:pPr>
        <w:pStyle w:val="Geenafstand"/>
      </w:pPr>
      <w:r>
        <w:t>Het is het 2</w:t>
      </w:r>
      <w:r w:rsidRPr="0031549B">
        <w:rPr>
          <w:vertAlign w:val="superscript"/>
        </w:rPr>
        <w:t>e</w:t>
      </w:r>
      <w:r>
        <w:t xml:space="preserve"> gezin van de leerling en h</w:t>
      </w:r>
      <w:r w:rsidR="005B0948">
        <w:t>et i</w:t>
      </w:r>
      <w:r>
        <w:t>s de eerste dag in het kraamgezin</w:t>
      </w:r>
      <w:r w:rsidR="005B0948">
        <w:t xml:space="preserve">. De leerling dekt </w:t>
      </w:r>
      <w:r w:rsidR="00696138">
        <w:t>middags</w:t>
      </w:r>
      <w:r w:rsidR="005B0948">
        <w:t xml:space="preserve"> de tafel voor het middageten.  </w:t>
      </w:r>
      <w:r w:rsidR="001F53AE">
        <w:t>De leerling</w:t>
      </w:r>
      <w:r w:rsidR="005B0948">
        <w:t xml:space="preserve"> gaat ervanuit dat ze met het gezin mee kan eten en </w:t>
      </w:r>
      <w:r w:rsidR="001F53AE">
        <w:t xml:space="preserve"> laat het haar heerlijk smaken. Ze eet zes broodjes en belegt het dik met kaas en vleeswaren. Het gezin heeft het financieel niet ruim.</w:t>
      </w:r>
    </w:p>
    <w:p w:rsidR="0031549B" w:rsidRDefault="0031549B" w:rsidP="001F53AE">
      <w:pPr>
        <w:pStyle w:val="Geenafstand"/>
      </w:pPr>
    </w:p>
    <w:p w:rsidR="0031549B" w:rsidRDefault="0031549B" w:rsidP="001F53AE">
      <w:pPr>
        <w:pStyle w:val="Geenafstand"/>
      </w:pPr>
      <w:r>
        <w:t>De afspraak vanuit de organisatie is dat je je eigen eten meeneemt naar het kraamgezin</w:t>
      </w:r>
    </w:p>
    <w:p w:rsidR="001F53AE" w:rsidRDefault="001F53AE" w:rsidP="001F53AE">
      <w:pPr>
        <w:pStyle w:val="Geenafstand"/>
      </w:pPr>
    </w:p>
    <w:p w:rsidR="001F53AE" w:rsidRPr="001F53AE" w:rsidRDefault="001F53AE" w:rsidP="001F53AE">
      <w:pPr>
        <w:pStyle w:val="Geenafstand"/>
        <w:rPr>
          <w:b/>
        </w:rPr>
      </w:pPr>
      <w:r w:rsidRPr="001F53AE">
        <w:rPr>
          <w:b/>
        </w:rPr>
        <w:t>Situatie 4</w:t>
      </w:r>
    </w:p>
    <w:p w:rsidR="001F53AE" w:rsidRDefault="0031549B" w:rsidP="001F53AE">
      <w:pPr>
        <w:pStyle w:val="Geenafstand"/>
      </w:pPr>
      <w:r>
        <w:t>Het is het 3</w:t>
      </w:r>
      <w:r w:rsidRPr="0031549B">
        <w:rPr>
          <w:vertAlign w:val="superscript"/>
        </w:rPr>
        <w:t>e</w:t>
      </w:r>
      <w:r>
        <w:t xml:space="preserve"> gezin van de stagiaire . </w:t>
      </w:r>
      <w:r w:rsidR="001F53AE">
        <w:t xml:space="preserve">De stagiaire heeft </w:t>
      </w:r>
      <w:r w:rsidR="0058349A">
        <w:t xml:space="preserve">zelfstandig </w:t>
      </w:r>
      <w:r w:rsidR="001F53AE">
        <w:t>de badkamer en de wc schoongemaakt. Ze is erg tevreden over de wijze waarop ze dit heeft aangepakt. Als je de wc en badkamer contro</w:t>
      </w:r>
      <w:r w:rsidR="0058349A">
        <w:t>leert zie je dat de prullenbak nog vol zit</w:t>
      </w:r>
      <w:r w:rsidR="001F53AE">
        <w:t xml:space="preserve"> en er nog bloedspetters op de douchevloer zitten.</w:t>
      </w:r>
    </w:p>
    <w:p w:rsidR="0031549B" w:rsidRDefault="0031549B" w:rsidP="001F53AE">
      <w:pPr>
        <w:pStyle w:val="Geenafstand"/>
      </w:pPr>
    </w:p>
    <w:p w:rsidR="001F53AE" w:rsidRDefault="001F53AE" w:rsidP="001F53AE">
      <w:pPr>
        <w:pStyle w:val="Geenafstand"/>
      </w:pPr>
    </w:p>
    <w:p w:rsidR="001F53AE" w:rsidRDefault="001F53AE" w:rsidP="001F53AE">
      <w:pPr>
        <w:pStyle w:val="Geenafstand"/>
        <w:rPr>
          <w:b/>
        </w:rPr>
      </w:pPr>
      <w:r w:rsidRPr="001F53AE">
        <w:rPr>
          <w:b/>
        </w:rPr>
        <w:t>Situatie 5</w:t>
      </w:r>
    </w:p>
    <w:p w:rsidR="001F53AE" w:rsidRDefault="00D21D96" w:rsidP="001F53AE">
      <w:pPr>
        <w:pStyle w:val="Geenafstand"/>
      </w:pPr>
      <w:r>
        <w:t>De stagiaire vindt het erg gezellig in het gezin. Het valt je op dat als er visite is dat de stagiaire zich in de gesprekken mengt tussen de kraamvrouw en haar bezoek</w:t>
      </w:r>
      <w:r w:rsidR="00197FC7">
        <w:t xml:space="preserve"> en ook over haar eigen </w:t>
      </w:r>
      <w:r w:rsidR="0042728D">
        <w:t xml:space="preserve">privé </w:t>
      </w:r>
      <w:r w:rsidR="00197FC7">
        <w:t>situatie verteld.</w:t>
      </w:r>
    </w:p>
    <w:p w:rsidR="0058349A" w:rsidRDefault="0058349A" w:rsidP="001F53AE">
      <w:pPr>
        <w:pStyle w:val="Geenafstand"/>
      </w:pPr>
    </w:p>
    <w:sectPr w:rsidR="0058349A" w:rsidSect="00F00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E"/>
    <w:rsid w:val="00197FC7"/>
    <w:rsid w:val="001E4E92"/>
    <w:rsid w:val="001F53AE"/>
    <w:rsid w:val="00235DB5"/>
    <w:rsid w:val="0031549B"/>
    <w:rsid w:val="0042728D"/>
    <w:rsid w:val="004625D7"/>
    <w:rsid w:val="0058349A"/>
    <w:rsid w:val="005B0948"/>
    <w:rsid w:val="005E436D"/>
    <w:rsid w:val="00696138"/>
    <w:rsid w:val="00804C0A"/>
    <w:rsid w:val="00900D98"/>
    <w:rsid w:val="00BC3246"/>
    <w:rsid w:val="00BD11B0"/>
    <w:rsid w:val="00C87572"/>
    <w:rsid w:val="00D21D96"/>
    <w:rsid w:val="00D92CA9"/>
    <w:rsid w:val="00E5478D"/>
    <w:rsid w:val="00F00E25"/>
    <w:rsid w:val="00FA2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8A9E6-C93B-49EF-B8FE-B13A44BA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7572"/>
  </w:style>
  <w:style w:type="paragraph" w:styleId="Kop1">
    <w:name w:val="heading 1"/>
    <w:basedOn w:val="Standaard"/>
    <w:next w:val="Standaard"/>
    <w:link w:val="Kop1Char"/>
    <w:uiPriority w:val="9"/>
    <w:qFormat/>
    <w:rsid w:val="00C8757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Kop2">
    <w:name w:val="heading 2"/>
    <w:basedOn w:val="Standaard"/>
    <w:next w:val="Standaard"/>
    <w:link w:val="Kop2Char"/>
    <w:uiPriority w:val="9"/>
    <w:unhideWhenUsed/>
    <w:qFormat/>
    <w:rsid w:val="00C87572"/>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7572"/>
    <w:rPr>
      <w:rFonts w:asciiTheme="majorHAnsi" w:eastAsiaTheme="majorEastAsia" w:hAnsiTheme="majorHAnsi" w:cstheme="majorBidi"/>
      <w:b/>
      <w:bCs/>
      <w:color w:val="A5A5A5" w:themeColor="accent1" w:themeShade="BF"/>
      <w:sz w:val="28"/>
      <w:szCs w:val="28"/>
    </w:rPr>
  </w:style>
  <w:style w:type="character" w:customStyle="1" w:styleId="Kop2Char">
    <w:name w:val="Kop 2 Char"/>
    <w:basedOn w:val="Standaardalinea-lettertype"/>
    <w:link w:val="Kop2"/>
    <w:uiPriority w:val="9"/>
    <w:rsid w:val="00C87572"/>
    <w:rPr>
      <w:rFonts w:asciiTheme="majorHAnsi" w:eastAsiaTheme="majorEastAsia" w:hAnsiTheme="majorHAnsi" w:cstheme="majorBidi"/>
      <w:b/>
      <w:bCs/>
      <w:color w:val="DDDDDD" w:themeColor="accent1"/>
      <w:sz w:val="26"/>
      <w:szCs w:val="26"/>
    </w:rPr>
  </w:style>
  <w:style w:type="paragraph" w:styleId="Geenafstand">
    <w:name w:val="No Spacing"/>
    <w:uiPriority w:val="1"/>
    <w:qFormat/>
    <w:rsid w:val="00C87572"/>
    <w:pPr>
      <w:spacing w:after="0" w:line="240" w:lineRule="auto"/>
    </w:pPr>
  </w:style>
  <w:style w:type="paragraph" w:styleId="Kopvaninhoudsopgave">
    <w:name w:val="TOC Heading"/>
    <w:basedOn w:val="Kop1"/>
    <w:next w:val="Standaard"/>
    <w:uiPriority w:val="39"/>
    <w:semiHidden/>
    <w:unhideWhenUsed/>
    <w:qFormat/>
    <w:rsid w:val="00C875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kraamzus</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Elvira Coffetti</cp:lastModifiedBy>
  <cp:revision>2</cp:revision>
  <cp:lastPrinted>2013-06-25T12:06:00Z</cp:lastPrinted>
  <dcterms:created xsi:type="dcterms:W3CDTF">2016-04-22T11:16:00Z</dcterms:created>
  <dcterms:modified xsi:type="dcterms:W3CDTF">2016-04-22T11:16:00Z</dcterms:modified>
</cp:coreProperties>
</file>